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35" w:rsidRPr="0095433A" w:rsidRDefault="007D59CA" w:rsidP="007D59CA">
      <w:pPr>
        <w:jc w:val="center"/>
        <w:rPr>
          <w:rFonts w:cs="Times New Roman"/>
          <w:b/>
          <w:sz w:val="24"/>
          <w:szCs w:val="24"/>
        </w:rPr>
      </w:pPr>
      <w:r w:rsidRPr="0095433A">
        <w:rPr>
          <w:rFonts w:cs="Times New Roman"/>
          <w:b/>
          <w:sz w:val="24"/>
          <w:szCs w:val="24"/>
        </w:rPr>
        <w:t>THÔNG BÁO TIẾP NHẬN HỒ SƠ CÔNG BỐ HỢP CHUẨN</w:t>
      </w:r>
      <w:r w:rsidR="009B1E20" w:rsidRPr="0095433A">
        <w:rPr>
          <w:rFonts w:cs="Times New Roman"/>
          <w:b/>
          <w:sz w:val="24"/>
          <w:szCs w:val="24"/>
        </w:rPr>
        <w:t>/HỢP QUY</w:t>
      </w:r>
      <w:r w:rsidR="0095433A" w:rsidRPr="0095433A">
        <w:rPr>
          <w:rFonts w:cs="Times New Roman"/>
          <w:b/>
          <w:sz w:val="24"/>
          <w:szCs w:val="24"/>
        </w:rPr>
        <w:t xml:space="preserve"> 9 THÁNG ĐẦU NĂM 2025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385"/>
        <w:gridCol w:w="1750"/>
        <w:gridCol w:w="2323"/>
        <w:gridCol w:w="2189"/>
        <w:gridCol w:w="1897"/>
        <w:gridCol w:w="1562"/>
        <w:gridCol w:w="1129"/>
      </w:tblGrid>
      <w:tr w:rsidR="0095433A" w:rsidRPr="0095433A" w:rsidTr="0095433A">
        <w:trPr>
          <w:tblCellSpacing w:w="0" w:type="dxa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b/>
                <w:bCs/>
                <w:color w:val="000000" w:themeColor="text1"/>
              </w:rPr>
              <w:t>STT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b/>
                <w:bCs/>
                <w:color w:val="000000" w:themeColor="text1"/>
              </w:rPr>
              <w:t>Số tiếp nhận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33A" w:rsidRPr="0095433A" w:rsidRDefault="0095433A" w:rsidP="006C2AE9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bCs/>
                <w:color w:val="000000" w:themeColor="text1"/>
              </w:rPr>
            </w:pPr>
            <w:r w:rsidRPr="0095433A">
              <w:rPr>
                <w:b/>
                <w:bCs/>
                <w:color w:val="000000" w:themeColor="text1"/>
              </w:rPr>
              <w:t xml:space="preserve">Tên tổ chức, </w:t>
            </w:r>
          </w:p>
          <w:p w:rsidR="0095433A" w:rsidRPr="0095433A" w:rsidRDefault="0095433A" w:rsidP="006C2AE9">
            <w:pPr>
              <w:pStyle w:val="NormalWeb"/>
              <w:spacing w:before="0" w:beforeAutospacing="0" w:after="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b/>
                <w:bCs/>
                <w:color w:val="000000" w:themeColor="text1"/>
              </w:rPr>
              <w:t>cá nhân công bố</w:t>
            </w:r>
          </w:p>
        </w:tc>
        <w:tc>
          <w:tcPr>
            <w:tcW w:w="23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33A" w:rsidRPr="0095433A" w:rsidRDefault="0095433A" w:rsidP="006C2AE9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bCs/>
                <w:color w:val="000000" w:themeColor="text1"/>
              </w:rPr>
            </w:pPr>
            <w:r w:rsidRPr="0095433A">
              <w:rPr>
                <w:b/>
                <w:bCs/>
                <w:color w:val="000000" w:themeColor="text1"/>
              </w:rPr>
              <w:t>Tên sản phẩm, hàng hóa, dịch vụ, quá trình,</w:t>
            </w:r>
          </w:p>
          <w:p w:rsidR="0095433A" w:rsidRPr="0095433A" w:rsidRDefault="0095433A" w:rsidP="006C2AE9">
            <w:pPr>
              <w:pStyle w:val="NormalWeb"/>
              <w:spacing w:before="0" w:beforeAutospacing="0" w:after="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b/>
                <w:bCs/>
                <w:color w:val="000000" w:themeColor="text1"/>
              </w:rPr>
              <w:t xml:space="preserve"> môi trường</w:t>
            </w:r>
          </w:p>
        </w:tc>
        <w:tc>
          <w:tcPr>
            <w:tcW w:w="22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33A" w:rsidRPr="0095433A" w:rsidRDefault="0095433A" w:rsidP="006C2AE9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bCs/>
                <w:color w:val="000000" w:themeColor="text1"/>
              </w:rPr>
            </w:pPr>
            <w:r w:rsidRPr="0095433A">
              <w:rPr>
                <w:b/>
                <w:bCs/>
                <w:color w:val="000000" w:themeColor="text1"/>
              </w:rPr>
              <w:t>Tiêu chuẩn/</w:t>
            </w:r>
          </w:p>
          <w:p w:rsidR="0095433A" w:rsidRPr="0095433A" w:rsidRDefault="0095433A" w:rsidP="006C2AE9">
            <w:pPr>
              <w:pStyle w:val="NormalWeb"/>
              <w:spacing w:before="0" w:beforeAutospacing="0" w:after="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b/>
                <w:bCs/>
                <w:color w:val="000000" w:themeColor="text1"/>
              </w:rPr>
              <w:t>quy chuẩn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b/>
                <w:bCs/>
                <w:color w:val="000000" w:themeColor="text1"/>
              </w:rPr>
              <w:t>Loại hình đánh giá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b/>
                <w:bCs/>
                <w:color w:val="000000" w:themeColor="text1"/>
              </w:rPr>
              <w:t>Ghi chú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433A" w:rsidRPr="0095433A" w:rsidRDefault="0095433A" w:rsidP="006C2AE9">
            <w:pPr>
              <w:spacing w:line="264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433A" w:rsidRPr="0095433A" w:rsidRDefault="0095433A" w:rsidP="006C2AE9">
            <w:pPr>
              <w:spacing w:line="264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433A" w:rsidRPr="0095433A" w:rsidRDefault="0095433A" w:rsidP="006C2AE9">
            <w:pPr>
              <w:spacing w:line="264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433A" w:rsidRPr="0095433A" w:rsidRDefault="0095433A" w:rsidP="006C2AE9">
            <w:pPr>
              <w:spacing w:line="264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433A" w:rsidRPr="0095433A" w:rsidRDefault="0095433A" w:rsidP="006C2AE9">
            <w:pPr>
              <w:spacing w:line="264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33A" w:rsidRPr="0095433A" w:rsidRDefault="0095433A" w:rsidP="006C2AE9">
            <w:pPr>
              <w:pStyle w:val="NormalWeb"/>
              <w:spacing w:before="0" w:beforeAutospacing="0" w:after="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b/>
                <w:bCs/>
                <w:color w:val="000000" w:themeColor="text1"/>
              </w:rPr>
              <w:t>Bên thứ ba (tên tổ chức chứng nhận đã đăng ký/được chỉ định)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b/>
                <w:bCs/>
                <w:color w:val="000000" w:themeColor="text1"/>
              </w:rPr>
              <w:t>Bên thứ nhất (tự đánh giá)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b/>
                <w:bCs/>
                <w:color w:val="000000" w:themeColor="text1"/>
              </w:rPr>
              <w:t> 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b/>
                <w:color w:val="000000" w:themeColor="text1"/>
              </w:rPr>
            </w:pPr>
            <w:r w:rsidRPr="0095433A">
              <w:rPr>
                <w:b/>
                <w:color w:val="000000" w:themeColor="text1"/>
              </w:rPr>
              <w:t>I</w:t>
            </w:r>
          </w:p>
        </w:tc>
        <w:tc>
          <w:tcPr>
            <w:tcW w:w="1252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rPr>
                <w:b/>
                <w:color w:val="000000" w:themeColor="text1"/>
              </w:rPr>
            </w:pPr>
            <w:r w:rsidRPr="0095433A">
              <w:rPr>
                <w:b/>
                <w:color w:val="000000" w:themeColor="text1"/>
              </w:rPr>
              <w:t xml:space="preserve">Hồ sơ công bố hợp chuẩn: 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</w:pPr>
            <w:r w:rsidRPr="0095433A">
              <w:t>1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Số 04/TB-KHCN ngày 07/3/2025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Công ty TNHH NatSteelVina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 xml:space="preserve">“Thép tròn trơn” </w:t>
            </w:r>
          </w:p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(Mác thép: SAE1008. Đường kính danh nghĩa: Từ 6 mm đến 8 mm)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0" w:beforeAutospacing="0" w:after="0" w:afterAutospacing="0"/>
            </w:pPr>
            <w:r w:rsidRPr="0095433A">
              <w:t>ASTM A510/A510M-24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Công ty TNHH NatSteelVina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jc w:val="both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có giá trị đến ngày 20 tháng 02 năm 2028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</w:pPr>
            <w:r w:rsidRPr="0095433A">
              <w:t>2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Số 06/TB-KHCN ngày 14/3/2025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Công ty TNHH Một thành viên Xi măng Quang Sơn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“Xi măng xây trát” (Loại: MC15. Nhãn hiệu: QUANG SƠN CEMENT)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0" w:beforeAutospacing="0" w:after="0" w:afterAutospacing="0"/>
            </w:pPr>
            <w:r w:rsidRPr="0095433A">
              <w:t>TCVN 9202:2012, Xi măng xây trát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Trung tâm chứng nhận phù hợp - Quacert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shd w:val="clear" w:color="auto" w:fill="FFFFFF"/>
              <w:jc w:val="both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có giá trị đến ngày 03 tháng 3 năm 2028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0" w:beforeAutospacing="0" w:after="0" w:afterAutospacing="0"/>
              <w:jc w:val="center"/>
            </w:pPr>
            <w:r w:rsidRPr="0095433A">
              <w:t>3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Số 07/TB-KHCN ngày 14/3/2025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Công ty TNHH Một thành viên Xi măng Quang Sơn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pacing w:val="2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“Clanhke Xi măng Poóc lăng” (Mác: CPC50. Nhãn hiệu: QUANG SƠN CEMENT)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0" w:beforeAutospacing="0" w:after="0" w:afterAutospacing="0"/>
            </w:pPr>
            <w:r w:rsidRPr="0095433A">
              <w:t>TCVN 7024:2013, Clanhke Xi măng Poóc lăng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Trung tâm chứng nhận phù hợp - Quacert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jc w:val="both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có giá trị đến ngày 03 tháng 3 năm 2028.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Số 08/TB-KHCN ngày 14/3/2025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Công ty TNHH Một thành viên Xi măng Quang Sơn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“Xi măng Poóc lăng” (Mác: PC50. Nhãn hiệu: QUANG SƠN CEMENT)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TCVN 2682:2020, Xi măng Poóc lăng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Trung tâm chứng nhận phù hợp - Quacert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shd w:val="clear" w:color="auto" w:fill="FFFFFF"/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có giá trị đến ngày 03 tháng 3 năm 2028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color w:val="000000" w:themeColor="text1"/>
              </w:rPr>
              <w:t>5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t>Số 33/TB-KHCN ngày 22/5/2025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Công ty cổ phần Gang thép Thái Nguyên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</w:pPr>
            <w:r w:rsidRPr="0095433A">
              <w:t>“Thép hợp kim thấp làm cốt bê tông” (Loại: thép thanh vằn. Nhãn hiệu thương mại: TISCO. Mác thép: Grade 60. Đường kính danh nghĩa: từ 7 [22] đến 11 [36])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</w:pPr>
            <w:r w:rsidRPr="0095433A">
              <w:t>Tiêu chuẩn ASTM A706/A706-22a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Trung tâm chứng nhận phù hợp - Quacert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có giá trị đến ngày 23 tháng 4 năm 2028.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color w:val="000000" w:themeColor="text1"/>
              </w:rPr>
              <w:t>6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t>Số 34/TB-KHCN ngày 22/5/2025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Công ty cổ phần Gang thép Thái Nguyên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</w:pPr>
            <w:r w:rsidRPr="0095433A">
              <w:t>“Thép hình cán nóng CBᴨ dùng trong khai thác hầm lò” (Loại: CBᴨ 17, CBᴨ 22, CBᴨ 27, CBᴨ 33. Mác thép: CT5ᴨC. Nhãn hiệu thương mại: TISCO)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</w:pPr>
            <w:r w:rsidRPr="0095433A">
              <w:t>Tiêu chuẩn ᴦOCT 18662-83, ᴦOCT 380-2005, ᴦOCT 535-2005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Trung tâm chứng nhận phù hợp - Quacert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có giá trị đến ngày 19 tháng 4 năm 2028.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color w:val="000000" w:themeColor="text1"/>
              </w:rPr>
              <w:t>7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color w:val="000000" w:themeColor="text1"/>
              </w:rPr>
              <w:t>Số 58/TB-SKHCN ngày 26/8/2025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Công ty TNHH Bê tông và Xây dựng Thâm Quyến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 xml:space="preserve">Ống cống bê tông cốt thép thoát nước: cấp tải thấp (T), cấp tải tiêu chuẩn (TC), cấp tải cao (C), sản xuất </w:t>
            </w:r>
            <w:r w:rsidRPr="0095433A">
              <w:lastRenderedPageBreak/>
              <w:t>theo phương pháp ly tâm, mức chịu áp lực thường, đường kính danh nghĩa từ 300 mm đến 2000 mm”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lastRenderedPageBreak/>
              <w:t>TCVN 9113:2012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Trung tâm chứng nhận phù hợp - Quacert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 xml:space="preserve">có giá trị đến ngày 18 tháng 8 </w:t>
            </w:r>
            <w:r w:rsidRPr="0095433A">
              <w:rPr>
                <w:rFonts w:cs="Times New Roman"/>
                <w:sz w:val="24"/>
                <w:szCs w:val="24"/>
              </w:rPr>
              <w:lastRenderedPageBreak/>
              <w:t>năm 2028.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color w:val="000000" w:themeColor="text1"/>
              </w:rPr>
              <w:t xml:space="preserve">Số </w:t>
            </w:r>
            <w:r w:rsidRPr="0095433A">
              <w:t>67</w:t>
            </w:r>
            <w:r w:rsidRPr="0095433A">
              <w:rPr>
                <w:color w:val="000000" w:themeColor="text1"/>
              </w:rPr>
              <w:t>/TB-SKHCN ngày 27/8/2025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Công ty TNHH Bê tông và Xây dựng Thâm Quyến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Cống hộp bê tông cốt thép đơn, kích thước từ 1000x1000 (mm) đến 2500x2500 (mm)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TCVN 9116:2012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Trung tâm chứng nhận phù hợp - Quacert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shd w:val="clear" w:color="auto" w:fill="FFFFFF"/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có giá trị đến ngày 18 tháng 8 năm 2028.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color w:val="000000" w:themeColor="text1"/>
              </w:rPr>
              <w:t>9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color w:val="000000" w:themeColor="text1"/>
              </w:rPr>
              <w:t>Số 108/TB-SKHCN ngày 29/9/2025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Công ty TNHH  Hải Nam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Cốt liệu lớn dùng cho bê tông và vữa: Đá 5-10 mm (Đá 0,5x1); Cốt liệu lớn dùng cho bê tông và vữa: Đá 5-20 mm (Đá 1x2); Cốt liệu lớn dùng cho bê tông và vữa: Đá 10-40 mm (Đá 2x4); Cốt liệu lớn dùng cho bê tông và vữa: Đá 20-70 mm (Đá 4x6)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rPr>
                <w:rStyle w:val="Strong"/>
                <w:bdr w:val="none" w:sz="0" w:space="0" w:color="auto" w:frame="1"/>
                <w:shd w:val="clear" w:color="auto" w:fill="FFFFFF"/>
              </w:rPr>
              <w:t>TCVN 7570:2006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5433A">
              <w:rPr>
                <w:rFonts w:cs="Times New Roman"/>
                <w:color w:val="000000" w:themeColor="text1"/>
                <w:sz w:val="24"/>
                <w:szCs w:val="24"/>
              </w:rPr>
              <w:t>Công ty Cổ phần Chứng nhận Quốc tế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shd w:val="clear" w:color="auto" w:fill="FFFFFF"/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có giá trị đến ngày 16 tháng 9 năm 2028.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b/>
                <w:color w:val="000000" w:themeColor="text1"/>
              </w:rPr>
            </w:pPr>
            <w:r w:rsidRPr="0095433A">
              <w:rPr>
                <w:b/>
                <w:color w:val="000000" w:themeColor="text1"/>
              </w:rPr>
              <w:t>II</w:t>
            </w:r>
          </w:p>
        </w:tc>
        <w:tc>
          <w:tcPr>
            <w:tcW w:w="125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rPr>
                <w:b/>
                <w:color w:val="000000" w:themeColor="text1"/>
              </w:rPr>
            </w:pPr>
            <w:r w:rsidRPr="0095433A">
              <w:rPr>
                <w:b/>
                <w:color w:val="000000" w:themeColor="text1"/>
              </w:rPr>
              <w:t xml:space="preserve">Hồ sơ công bố hợp quy: 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</w:pPr>
            <w:r w:rsidRPr="0095433A">
              <w:lastRenderedPageBreak/>
              <w:t>1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</w:pPr>
            <w:r w:rsidRPr="0095433A">
              <w:t>Số 35/TB-KHCN ngày 22/5/2025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Công ty Cổ phần Gang Thép Thái Nguyên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“Thép làm cốt bê tông” (Loại: thép tròn trơn. Nhãn hiệu thương mại: TISCO. Mác thép: CB240-T. Đường kính danh nghĩa: từ 6 mm đến 8 mm và từ 14 mm đến 22mm.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QCVN 7:2019/BKHCN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Trung tâm chứng nhận phù hợp - Quacert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shd w:val="clear" w:color="auto" w:fill="FFFFFF"/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có giá trị đến ngày 23 tháng 4 năm 2028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</w:pPr>
            <w:r w:rsidRPr="0095433A">
              <w:t>2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</w:pPr>
            <w:r w:rsidRPr="0095433A">
              <w:t>Số 36/TB-KHCN ngày 22/5/2025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Công ty Cổ phần Gang Thép Thái Nguyên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“Thép làm cốt bê tông” (Loại: thép thanh vằn. Nhãn hiệu thương mại: TISCO. Mác thép: Grade 60. Đường kính danh nghĩa: từ 7 [22] đến 11 [36]. Tiêu chuẩn áp dụng: ASTM A706/A706M22a)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QCVN 7:2019/BKHCN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Trung tâm chứng nhận phù hợp - Quacert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shd w:val="clear" w:color="auto" w:fill="FFFFFF"/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có giá trị đến ngày 23 tháng 4 năm 2028.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color w:val="000000" w:themeColor="text1"/>
              </w:rPr>
              <w:t>3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</w:pPr>
            <w:r w:rsidRPr="0095433A">
              <w:t>Số 37/TB-KHCN ngày 22/5/2025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Công ty Cổ phần Gang Thép Thái Nguyên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 xml:space="preserve">“Thép làm cốt bê tông” (Loại: thép thanh vằn. Nhãn hiệu thương mại: TISCO. Mác thép: Grade 40. Đường kính danh nghĩa: từ 3 [10] đến 6 [19]. Tiêu chuẩn áp </w:t>
            </w:r>
            <w:r w:rsidRPr="0095433A">
              <w:lastRenderedPageBreak/>
              <w:t>dụng: ASTM A615/A615M-24)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lastRenderedPageBreak/>
              <w:t>QCVN 7:2019/BKHCN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Trung tâm chứng nhận phù hợp - Quacert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shd w:val="clear" w:color="auto" w:fill="FFFFFF"/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có giá trị đến ngày 23 tháng 4 năm 2028</w:t>
            </w:r>
          </w:p>
        </w:tc>
      </w:tr>
      <w:tr w:rsidR="0095433A" w:rsidRPr="0095433A" w:rsidTr="0095433A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  <w:rPr>
                <w:color w:val="000000" w:themeColor="text1"/>
              </w:rPr>
            </w:pPr>
            <w:r w:rsidRPr="0095433A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jc w:val="center"/>
            </w:pPr>
            <w:r w:rsidRPr="0095433A">
              <w:t>Số 38/TB-KHCN ngày 22/5/2025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Công ty Cổ phần Gang Thép Thái Nguyên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“Thép làm cốt bê tông” (Loại: thép thanh vằn. Nhãn hiệu thương mại: TISCO. Mác thép: CB300-V, CB400- V, CB500-V. Đường kính danh nghĩa: từ 6 mm đến 50 mm. Tiêu chuẩn áp dụng: TCVN 1651-2:2018)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</w:pPr>
            <w:r w:rsidRPr="0095433A">
              <w:t>QCVN 7:2019/BKHCN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Trung tâm chứng nhận phù hợp - Quacert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pStyle w:val="NormalWeb"/>
              <w:spacing w:before="120" w:beforeAutospacing="0" w:after="120" w:afterAutospacing="0" w:line="264" w:lineRule="auto"/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33A" w:rsidRPr="0095433A" w:rsidRDefault="0095433A" w:rsidP="006C2AE9">
            <w:pPr>
              <w:shd w:val="clear" w:color="auto" w:fill="FFFFFF"/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95433A">
              <w:rPr>
                <w:rFonts w:cs="Times New Roman"/>
                <w:sz w:val="24"/>
                <w:szCs w:val="24"/>
              </w:rPr>
              <w:t>có giá trị đến ngày 23 tháng 4 năm 2028</w:t>
            </w:r>
          </w:p>
        </w:tc>
      </w:tr>
    </w:tbl>
    <w:p w:rsidR="0095433A" w:rsidRPr="0095433A" w:rsidRDefault="0095433A" w:rsidP="007D59CA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95433A" w:rsidRPr="0095433A" w:rsidRDefault="0095433A" w:rsidP="007D59CA">
      <w:pPr>
        <w:jc w:val="center"/>
        <w:rPr>
          <w:rFonts w:cs="Times New Roman"/>
          <w:b/>
          <w:sz w:val="24"/>
          <w:szCs w:val="24"/>
        </w:rPr>
      </w:pPr>
    </w:p>
    <w:sectPr w:rsidR="0095433A" w:rsidRPr="0095433A" w:rsidSect="007D59CA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CA"/>
    <w:rsid w:val="001C7715"/>
    <w:rsid w:val="003E2EF0"/>
    <w:rsid w:val="00422863"/>
    <w:rsid w:val="007D59CA"/>
    <w:rsid w:val="00944065"/>
    <w:rsid w:val="0095433A"/>
    <w:rsid w:val="009B1E20"/>
    <w:rsid w:val="00BB7035"/>
    <w:rsid w:val="00D14A56"/>
    <w:rsid w:val="00E10D11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540D"/>
  <w15:docId w15:val="{0E4FFA86-659D-4565-991C-42570380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5433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9543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2025-10-13T01:27:00Z</dcterms:created>
  <dcterms:modified xsi:type="dcterms:W3CDTF">2025-10-13T01:27:00Z</dcterms:modified>
</cp:coreProperties>
</file>